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BB9C" w14:textId="77777777" w:rsidR="001A40BF" w:rsidRPr="00B41868" w:rsidRDefault="001A40BF" w:rsidP="000E6D1F">
      <w:pPr>
        <w:pStyle w:val="En-tte"/>
        <w:jc w:val="center"/>
        <w:rPr>
          <w:rFonts w:ascii="Garamond" w:hAnsi="Garamond" w:cs="Garamond"/>
        </w:rPr>
      </w:pPr>
    </w:p>
    <w:p w14:paraId="05D8016E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ABB7D74" w14:textId="77777777" w:rsidR="000E6D1F" w:rsidRDefault="000E6D1F" w:rsidP="000E6D1F">
      <w:pPr>
        <w:spacing w:after="40" w:line="240" w:lineRule="exact"/>
        <w:jc w:val="center"/>
      </w:pPr>
    </w:p>
    <w:p w14:paraId="15C8A739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2BDA5B6C" wp14:editId="72F20AC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3E2F7" w14:textId="77777777" w:rsidR="000E6D1F" w:rsidRDefault="000E6D1F" w:rsidP="000E6D1F">
      <w:pPr>
        <w:spacing w:line="240" w:lineRule="exact"/>
        <w:jc w:val="center"/>
      </w:pPr>
    </w:p>
    <w:p w14:paraId="6EE6EC7A" w14:textId="77777777" w:rsidR="000E6D1F" w:rsidRDefault="000E6D1F" w:rsidP="000E6D1F">
      <w:pPr>
        <w:spacing w:line="240" w:lineRule="exact"/>
        <w:jc w:val="center"/>
      </w:pPr>
    </w:p>
    <w:p w14:paraId="2C0B00DA" w14:textId="77777777" w:rsidR="000E6D1F" w:rsidRDefault="000E6D1F" w:rsidP="000E6D1F">
      <w:pPr>
        <w:spacing w:line="240" w:lineRule="exact"/>
        <w:jc w:val="center"/>
      </w:pPr>
    </w:p>
    <w:p w14:paraId="3D2C80D7" w14:textId="77777777" w:rsidR="000E6D1F" w:rsidRDefault="000E6D1F" w:rsidP="000E6D1F">
      <w:pPr>
        <w:spacing w:line="240" w:lineRule="exact"/>
        <w:jc w:val="center"/>
      </w:pPr>
    </w:p>
    <w:p w14:paraId="6F57832E" w14:textId="77777777" w:rsidR="000E6D1F" w:rsidRDefault="000E6D1F" w:rsidP="000E6D1F">
      <w:pPr>
        <w:spacing w:line="240" w:lineRule="exact"/>
        <w:jc w:val="center"/>
      </w:pPr>
    </w:p>
    <w:p w14:paraId="0B507C11" w14:textId="77777777" w:rsidR="000E6D1F" w:rsidRDefault="000E6D1F" w:rsidP="000E6D1F">
      <w:pPr>
        <w:spacing w:line="240" w:lineRule="exact"/>
        <w:jc w:val="center"/>
      </w:pPr>
    </w:p>
    <w:p w14:paraId="29B4517F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7E4B8177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5A74D42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31B29DAE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C57E1F9" w14:textId="77777777" w:rsidR="000E6D1F" w:rsidRDefault="000E6D1F" w:rsidP="000E6D1F">
      <w:pPr>
        <w:spacing w:after="120" w:line="240" w:lineRule="exact"/>
        <w:jc w:val="center"/>
      </w:pPr>
    </w:p>
    <w:p w14:paraId="4284C50E" w14:textId="77777777" w:rsidR="000E6D1F" w:rsidRDefault="000E6D1F" w:rsidP="000E6D1F">
      <w:pPr>
        <w:spacing w:after="120" w:line="240" w:lineRule="exact"/>
        <w:jc w:val="center"/>
      </w:pPr>
    </w:p>
    <w:p w14:paraId="7A887B61" w14:textId="77777777" w:rsidR="000E6D1F" w:rsidRDefault="000E6D1F" w:rsidP="000E6D1F">
      <w:pPr>
        <w:spacing w:line="240" w:lineRule="exact"/>
        <w:jc w:val="center"/>
      </w:pPr>
    </w:p>
    <w:p w14:paraId="60F23B83" w14:textId="77777777" w:rsidR="000E6D1F" w:rsidRDefault="000E6D1F" w:rsidP="000E6D1F">
      <w:pPr>
        <w:spacing w:line="240" w:lineRule="exact"/>
        <w:jc w:val="center"/>
      </w:pPr>
    </w:p>
    <w:p w14:paraId="47E1F36C" w14:textId="77777777" w:rsidR="000E6D1F" w:rsidRDefault="000E6D1F" w:rsidP="000E6D1F">
      <w:pPr>
        <w:spacing w:line="240" w:lineRule="exact"/>
        <w:jc w:val="center"/>
      </w:pPr>
    </w:p>
    <w:p w14:paraId="4244401D" w14:textId="77777777" w:rsidR="000E6D1F" w:rsidRDefault="00D6702F" w:rsidP="00D6702F">
      <w:pPr>
        <w:tabs>
          <w:tab w:val="left" w:pos="6315"/>
        </w:tabs>
        <w:spacing w:line="240" w:lineRule="exact"/>
      </w:pPr>
      <w:r>
        <w:tab/>
      </w:r>
    </w:p>
    <w:p w14:paraId="4F5C761F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B296933" w14:textId="77777777" w:rsidTr="007D6CD0">
        <w:trPr>
          <w:trHeight w:val="1365"/>
        </w:trPr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4C6E32D" w14:textId="77777777" w:rsidR="00252FFE" w:rsidRDefault="00252FF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Appareil de diffraction des rayons X robotisé pour l'analyse des contraintes résiduelles</w:t>
            </w:r>
          </w:p>
          <w:p w14:paraId="68822426" w14:textId="77777777" w:rsidR="00252FFE" w:rsidRDefault="00252FF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351CCEBD" w14:textId="665EFACD" w:rsidR="009F08E6" w:rsidRDefault="00252FF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AMT26</w:t>
            </w:r>
            <w:r w:rsidR="007D6CD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.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24</w:t>
            </w:r>
          </w:p>
          <w:p w14:paraId="643C5F85" w14:textId="5E445F07" w:rsidR="00482250" w:rsidRDefault="00482250" w:rsidP="009F08E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7EB5BB57" w14:textId="77777777" w:rsidR="000E6D1F" w:rsidRDefault="000E6D1F" w:rsidP="000E6D1F">
      <w:pPr>
        <w:spacing w:line="240" w:lineRule="exact"/>
        <w:jc w:val="center"/>
      </w:pPr>
    </w:p>
    <w:p w14:paraId="1CE0F583" w14:textId="77777777" w:rsidR="000E6D1F" w:rsidRDefault="000E6D1F" w:rsidP="000E6D1F">
      <w:pPr>
        <w:spacing w:line="240" w:lineRule="exact"/>
        <w:jc w:val="center"/>
      </w:pPr>
    </w:p>
    <w:p w14:paraId="7D3774A2" w14:textId="77777777" w:rsidR="000E6D1F" w:rsidRDefault="000E6D1F" w:rsidP="000E6D1F">
      <w:pPr>
        <w:spacing w:line="240" w:lineRule="exact"/>
        <w:jc w:val="center"/>
      </w:pPr>
    </w:p>
    <w:p w14:paraId="53826715" w14:textId="77777777" w:rsidR="000E6D1F" w:rsidRDefault="000E6D1F" w:rsidP="000E6D1F">
      <w:pPr>
        <w:spacing w:line="240" w:lineRule="exact"/>
        <w:jc w:val="center"/>
      </w:pPr>
    </w:p>
    <w:p w14:paraId="4CB970C3" w14:textId="77777777" w:rsidR="000E6D1F" w:rsidRDefault="000E6D1F" w:rsidP="000E6D1F">
      <w:pPr>
        <w:spacing w:line="240" w:lineRule="exact"/>
        <w:jc w:val="center"/>
      </w:pPr>
    </w:p>
    <w:p w14:paraId="0127C468" w14:textId="77777777" w:rsidR="000E6D1F" w:rsidRDefault="000E6D1F" w:rsidP="000E6D1F">
      <w:pPr>
        <w:spacing w:line="240" w:lineRule="exact"/>
        <w:jc w:val="center"/>
      </w:pPr>
    </w:p>
    <w:p w14:paraId="6DA67BE8" w14:textId="77777777" w:rsidR="000E6D1F" w:rsidRDefault="000E6D1F" w:rsidP="000E6D1F">
      <w:pPr>
        <w:spacing w:line="240" w:lineRule="exact"/>
        <w:jc w:val="center"/>
      </w:pPr>
    </w:p>
    <w:p w14:paraId="26EC60FB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551393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280C465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79F2AE19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E0DEE04" w14:textId="77777777" w:rsidR="000E6D1F" w:rsidRDefault="000E6D1F" w:rsidP="000E6D1F">
      <w:pPr>
        <w:jc w:val="center"/>
        <w:rPr>
          <w:b/>
          <w:u w:val="single"/>
        </w:rPr>
      </w:pPr>
    </w:p>
    <w:p w14:paraId="2770EFE3" w14:textId="77777777" w:rsidR="000E6D1F" w:rsidRDefault="000E6D1F" w:rsidP="000E6D1F">
      <w:pPr>
        <w:jc w:val="center"/>
        <w:rPr>
          <w:b/>
          <w:u w:val="single"/>
        </w:rPr>
      </w:pPr>
    </w:p>
    <w:p w14:paraId="32AFA89D" w14:textId="77777777" w:rsidR="000E6D1F" w:rsidRDefault="000E6D1F" w:rsidP="000E6D1F">
      <w:pPr>
        <w:jc w:val="center"/>
      </w:pPr>
      <w:r>
        <w:br w:type="page"/>
      </w:r>
    </w:p>
    <w:p w14:paraId="17E45E03" w14:textId="77777777" w:rsidR="001A40BF" w:rsidRDefault="001A40BF">
      <w:pPr>
        <w:pStyle w:val="Standard"/>
        <w:jc w:val="center"/>
      </w:pPr>
    </w:p>
    <w:p w14:paraId="2EF75DCD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62D64A9A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51F8DA9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2E61111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F29A6F2" w14:textId="77777777" w:rsidR="005A00C1" w:rsidRDefault="005A00C1" w:rsidP="005A00C1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 (Préconisation).</w:t>
      </w:r>
    </w:p>
    <w:p w14:paraId="5BF66FB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1828F5EF" w14:textId="77777777" w:rsidR="001A40BF" w:rsidRDefault="001A40BF">
      <w:pPr>
        <w:pStyle w:val="Standard"/>
      </w:pPr>
    </w:p>
    <w:p w14:paraId="766F909C" w14:textId="77777777" w:rsidR="00ED4002" w:rsidRDefault="00ED4002">
      <w:pPr>
        <w:pStyle w:val="Standard"/>
      </w:pPr>
    </w:p>
    <w:p w14:paraId="310BB91E" w14:textId="50C27546" w:rsidR="00431FC9" w:rsidRDefault="00A771A6" w:rsidP="00B35E05">
      <w:pPr>
        <w:pStyle w:val="Footnote"/>
        <w:widowControl/>
        <w:rPr>
          <w:rFonts w:ascii="Calibri" w:hAnsi="Calibri"/>
          <w:b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FF066C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B35E05">
        <w:rPr>
          <w:rFonts w:ascii="Calibri" w:hAnsi="Calibri"/>
          <w:sz w:val="24"/>
          <w:szCs w:val="24"/>
        </w:rPr>
        <w:t>Valeur technique : qualité</w:t>
      </w:r>
      <w:r w:rsidR="002629D2">
        <w:rPr>
          <w:rFonts w:ascii="Calibri" w:hAnsi="Calibri"/>
          <w:sz w:val="24"/>
          <w:szCs w:val="24"/>
        </w:rPr>
        <w:t>s</w:t>
      </w:r>
      <w:r w:rsidR="00B35E05">
        <w:rPr>
          <w:rFonts w:ascii="Calibri" w:hAnsi="Calibri"/>
          <w:sz w:val="24"/>
          <w:szCs w:val="24"/>
        </w:rPr>
        <w:t xml:space="preserve"> technique</w:t>
      </w:r>
      <w:r w:rsidR="002629D2">
        <w:rPr>
          <w:rFonts w:ascii="Calibri" w:hAnsi="Calibri"/>
          <w:sz w:val="24"/>
          <w:szCs w:val="24"/>
        </w:rPr>
        <w:t>s</w:t>
      </w:r>
      <w:r w:rsidR="00EB0682">
        <w:rPr>
          <w:rFonts w:ascii="Calibri" w:hAnsi="Calibri"/>
          <w:sz w:val="24"/>
          <w:szCs w:val="24"/>
        </w:rPr>
        <w:t xml:space="preserve"> des équipements</w:t>
      </w:r>
    </w:p>
    <w:p w14:paraId="29C984E6" w14:textId="61FA79C9" w:rsidR="00A771A6" w:rsidRDefault="00A771A6" w:rsidP="00B35E05">
      <w:pPr>
        <w:pStyle w:val="Default"/>
        <w:spacing w:after="17"/>
        <w:ind w:left="708" w:firstLine="708"/>
        <w:jc w:val="both"/>
      </w:pPr>
      <w:r>
        <w:rPr>
          <w:rFonts w:ascii="Calibri" w:hAnsi="Calibri"/>
          <w:b/>
        </w:rPr>
        <w:t>(</w:t>
      </w:r>
      <w:r w:rsidR="007D6CD0">
        <w:rPr>
          <w:rFonts w:ascii="Calibri" w:hAnsi="Calibri"/>
          <w:b/>
        </w:rPr>
        <w:t>4</w:t>
      </w:r>
      <w:r w:rsidR="009F08E6">
        <w:rPr>
          <w:rFonts w:ascii="Calibri" w:hAnsi="Calibri"/>
          <w:b/>
        </w:rPr>
        <w:t xml:space="preserve">0 </w:t>
      </w:r>
      <w:r>
        <w:rPr>
          <w:rFonts w:ascii="Calibri" w:hAnsi="Calibri"/>
          <w:b/>
        </w:rPr>
        <w:t>points)</w:t>
      </w:r>
    </w:p>
    <w:p w14:paraId="5EC9C3A5" w14:textId="1E58885F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532A734" w14:textId="2105DD3E" w:rsidR="007D6CD0" w:rsidRDefault="007D6CD0" w:rsidP="007D6CD0">
      <w:pPr>
        <w:spacing w:before="80" w:after="20"/>
        <w:ind w:left="680" w:right="80"/>
        <w:rPr>
          <w:rFonts w:ascii="Trebuchet MS" w:eastAsia="Trebuchet MS" w:hAnsi="Trebuchet MS" w:cs="Trebuchet MS"/>
          <w:i/>
          <w:color w:val="000000"/>
          <w:sz w:val="20"/>
        </w:rPr>
      </w:pPr>
      <w:r>
        <w:rPr>
          <w:rFonts w:ascii="Trebuchet MS" w:eastAsia="Trebuchet MS" w:hAnsi="Trebuchet MS" w:cs="Trebuchet MS"/>
          <w:i/>
          <w:color w:val="000000"/>
          <w:sz w:val="20"/>
        </w:rPr>
        <w:t>2.1-</w:t>
      </w:r>
      <w:r w:rsidR="006412E2" w:rsidRPr="006412E2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6412E2">
        <w:rPr>
          <w:rFonts w:ascii="Trebuchet MS" w:eastAsia="Trebuchet MS" w:hAnsi="Trebuchet MS" w:cs="Trebuchet MS"/>
          <w:i/>
          <w:color w:val="000000"/>
          <w:sz w:val="20"/>
        </w:rPr>
        <w:t>Performances de la machine (focalisation, temps de comptage, zones accessibles, etc...)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 (10 points)</w:t>
      </w:r>
    </w:p>
    <w:p w14:paraId="697A5289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5E9F0A2B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55F3FC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DB9C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194784" w14:textId="444BE539" w:rsidR="001B15DD" w:rsidRDefault="001B15DD" w:rsidP="001B15D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CC50F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3AE7C151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00913B5D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B87E171" w14:textId="3525E96C" w:rsidR="00985DF1" w:rsidRDefault="009D2E08" w:rsidP="00ED4002">
      <w:pPr>
        <w:pStyle w:val="RedTxt"/>
        <w:rPr>
          <w:rFonts w:eastAsia="Times New Roman"/>
          <w:i/>
          <w:iCs/>
          <w:lang w:eastAsia="fr-FR"/>
        </w:rPr>
      </w:pP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2.2-</w:t>
      </w:r>
      <w:r w:rsidR="006412E2" w:rsidRPr="006412E2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6412E2">
        <w:rPr>
          <w:rFonts w:ascii="Trebuchet MS" w:eastAsia="Trebuchet MS" w:hAnsi="Trebuchet MS" w:cs="Trebuchet MS"/>
          <w:i/>
          <w:color w:val="000000"/>
          <w:sz w:val="20"/>
        </w:rPr>
        <w:t>Ergonomie de l’appareil (dimensions, poids, accessibilité, etc...)</w:t>
      </w: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(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10 points)</w:t>
      </w:r>
    </w:p>
    <w:p w14:paraId="220DA608" w14:textId="00A75175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9A9280F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72C196" w14:textId="77777777" w:rsidR="001B15DD" w:rsidRDefault="001B15DD" w:rsidP="001B15DD">
      <w:pPr>
        <w:pStyle w:val="Standard"/>
      </w:pPr>
      <w:bookmarkStart w:id="0" w:name="_Hlk169691304"/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94DD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CB319" w14:textId="62AB18D9" w:rsidR="001B15DD" w:rsidRDefault="001B15DD" w:rsidP="001B15D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p w14:paraId="3ECD6BB1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46D21100" w14:textId="26FF3CB4" w:rsidR="00985DF1" w:rsidRDefault="006412E2" w:rsidP="00ED4002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 xml:space="preserve">2.3- </w:t>
      </w:r>
      <w:r w:rsidR="004F5425" w:rsidRPr="004F5425">
        <w:rPr>
          <w:rFonts w:eastAsia="Times New Roman"/>
          <w:i/>
          <w:iCs/>
          <w:lang w:eastAsia="fr-FR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Procédure de changement de mode de fonctionnement (tubes, détecteur, contraintes/dosage, mesures sur site)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(10 points)</w:t>
      </w:r>
      <w:r w:rsidR="004F5425" w:rsidRPr="004F5425">
        <w:rPr>
          <w:rFonts w:eastAsia="Times New Roman"/>
          <w:i/>
          <w:iCs/>
          <w:lang w:eastAsia="fr-FR"/>
        </w:rPr>
        <w:t xml:space="preserve"> </w:t>
      </w:r>
    </w:p>
    <w:p w14:paraId="66311DCC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50FAA6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C5620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8E5384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02CAFA89" w14:textId="45CFF3DA" w:rsidR="00985DF1" w:rsidRDefault="004F5425" w:rsidP="00ED4002">
      <w:pPr>
        <w:pStyle w:val="RedTxt"/>
        <w:rPr>
          <w:rFonts w:eastAsia="Times New Roman"/>
          <w:i/>
          <w:iCs/>
          <w:lang w:eastAsia="fr-FR"/>
        </w:rPr>
      </w:pPr>
      <w:r w:rsidRPr="004F5425">
        <w:rPr>
          <w:rFonts w:eastAsia="Times New Roman"/>
          <w:i/>
          <w:iCs/>
          <w:lang w:eastAsia="fr-FR"/>
        </w:rPr>
        <w:t xml:space="preserve">   </w:t>
      </w:r>
      <w:r w:rsidR="009D2E08" w:rsidRPr="009D2E08">
        <w:rPr>
          <w:rFonts w:eastAsia="Times New Roman"/>
          <w:i/>
          <w:iCs/>
          <w:lang w:eastAsia="fr-FR"/>
        </w:rPr>
        <w:t>2.4-</w:t>
      </w:r>
      <w:r w:rsidR="00882853" w:rsidRPr="00882853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882853">
        <w:rPr>
          <w:rFonts w:ascii="Trebuchet MS" w:eastAsia="Trebuchet MS" w:hAnsi="Trebuchet MS" w:cs="Trebuchet MS"/>
          <w:i/>
          <w:color w:val="000000"/>
          <w:sz w:val="20"/>
        </w:rPr>
        <w:t>Fonctionnalités et ergonomie du logiciel (utilisation, données libres et non propriétaires, open source, nombre de licences, etc.)</w:t>
      </w:r>
      <w:r w:rsidR="009D2E08" w:rsidRPr="009D2E08">
        <w:rPr>
          <w:rFonts w:eastAsia="Times New Roman"/>
          <w:i/>
          <w:iCs/>
          <w:lang w:eastAsia="fr-FR"/>
        </w:rPr>
        <w:t xml:space="preserve"> </w:t>
      </w:r>
      <w:r w:rsidR="009D2E08" w:rsidRPr="00381B1B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</w:t>
      </w:r>
      <w:r w:rsidR="00882853" w:rsidRPr="00381B1B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5</w:t>
      </w:r>
      <w:r w:rsidR="009D2E08" w:rsidRPr="00381B1B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points)</w:t>
      </w:r>
    </w:p>
    <w:p w14:paraId="682B4F95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90289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0321D3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10ABC1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6D3A0AE0" w14:textId="77777777" w:rsidR="00A771A6" w:rsidRDefault="00A771A6" w:rsidP="0012061D">
      <w:pPr>
        <w:pStyle w:val="Standard"/>
      </w:pPr>
    </w:p>
    <w:p w14:paraId="690F842B" w14:textId="77777777" w:rsidR="002629D2" w:rsidRDefault="002629D2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54B2C2DC" w14:textId="77777777" w:rsidR="00DF1B92" w:rsidRDefault="00DF1B92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58F5E53F" w14:textId="1B8FDD79" w:rsidR="009F08E6" w:rsidRDefault="00FF066C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  <w:bookmarkStart w:id="1" w:name="_Hlk149809730"/>
      <w:r w:rsidRPr="008E7A34">
        <w:rPr>
          <w:rFonts w:ascii="Calibri" w:hAnsi="Calibri"/>
          <w:szCs w:val="24"/>
          <w:u w:val="single"/>
        </w:rPr>
        <w:t>Critère</w:t>
      </w:r>
      <w:r>
        <w:rPr>
          <w:rFonts w:ascii="Calibri" w:hAnsi="Calibri"/>
          <w:szCs w:val="24"/>
          <w:u w:val="single"/>
        </w:rPr>
        <w:t xml:space="preserve"> </w:t>
      </w:r>
      <w:bookmarkEnd w:id="1"/>
      <w:r w:rsidR="00965E8C">
        <w:rPr>
          <w:rFonts w:ascii="Calibri" w:hAnsi="Calibri"/>
          <w:szCs w:val="24"/>
          <w:u w:val="single"/>
        </w:rPr>
        <w:t>3</w:t>
      </w:r>
      <w:r>
        <w:rPr>
          <w:rFonts w:ascii="Calibri" w:hAnsi="Calibri"/>
          <w:szCs w:val="24"/>
          <w:u w:val="single"/>
        </w:rPr>
        <w:t xml:space="preserve"> : </w:t>
      </w:r>
      <w:r w:rsidR="004D5608">
        <w:rPr>
          <w:rFonts w:ascii="Trebuchet MS" w:eastAsia="Trebuchet MS" w:hAnsi="Trebuchet MS" w:cs="Trebuchet MS"/>
          <w:color w:val="000000"/>
          <w:sz w:val="20"/>
        </w:rPr>
        <w:t>Délais d’optimisation proposés</w:t>
      </w:r>
      <w:r w:rsidR="00DF1B92">
        <w:rPr>
          <w:rFonts w:ascii="Calibri" w:hAnsi="Calibri"/>
          <w:szCs w:val="24"/>
        </w:rPr>
        <w:t xml:space="preserve"> : </w:t>
      </w:r>
      <w:r w:rsidR="004D5608">
        <w:rPr>
          <w:rFonts w:ascii="Calibri" w:hAnsi="Calibri"/>
          <w:b/>
          <w:szCs w:val="24"/>
        </w:rPr>
        <w:t>5</w:t>
      </w:r>
      <w:r w:rsidR="00DF1B92" w:rsidRPr="009C734D">
        <w:rPr>
          <w:rFonts w:ascii="Calibri" w:hAnsi="Calibri"/>
          <w:b/>
          <w:szCs w:val="24"/>
        </w:rPr>
        <w:t xml:space="preserve"> points</w:t>
      </w:r>
    </w:p>
    <w:p w14:paraId="1B0917E2" w14:textId="77777777" w:rsidR="00275204" w:rsidRPr="009F08E6" w:rsidRDefault="00275204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</w:p>
    <w:p w14:paraId="7EBCD145" w14:textId="63BC6EE7" w:rsidR="001E72DB" w:rsidRDefault="009D2E0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</w:rPr>
        <w:t>3.1-</w:t>
      </w:r>
      <w:r w:rsidR="004D5608"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4D5608">
        <w:rPr>
          <w:rFonts w:ascii="Trebuchet MS" w:eastAsia="Trebuchet MS" w:hAnsi="Trebuchet MS" w:cs="Trebuchet MS"/>
          <w:i/>
          <w:color w:val="000000"/>
          <w:sz w:val="20"/>
        </w:rPr>
        <w:t>Délai de livraison et d’installation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</w:rPr>
        <w:t xml:space="preserve"> (</w:t>
      </w:r>
      <w:r w:rsidR="004D5608">
        <w:rPr>
          <w:rFonts w:ascii="Trebuchet MS" w:eastAsia="Trebuchet MS" w:hAnsi="Trebuchet MS" w:cs="Trebuchet MS"/>
          <w:i/>
          <w:color w:val="000000"/>
          <w:sz w:val="20"/>
          <w:szCs w:val="24"/>
        </w:rPr>
        <w:t>3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</w:rPr>
        <w:t xml:space="preserve"> points)</w:t>
      </w:r>
    </w:p>
    <w:p w14:paraId="2D6A190E" w14:textId="77777777" w:rsidR="009D2E08" w:rsidRDefault="009D2E0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60E419FD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C5D7A0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EDF15D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31A46" w14:textId="77777777" w:rsidR="00B41868" w:rsidRPr="001E72DB" w:rsidRDefault="00B4186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3DC74251" w14:textId="55460911" w:rsidR="009C734D" w:rsidRDefault="009D2E0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3.2-</w:t>
      </w:r>
      <w:r w:rsidR="004D5608"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4D5608">
        <w:rPr>
          <w:rFonts w:ascii="Trebuchet MS" w:eastAsia="Trebuchet MS" w:hAnsi="Trebuchet MS" w:cs="Trebuchet MS"/>
          <w:i/>
          <w:color w:val="000000"/>
          <w:sz w:val="20"/>
        </w:rPr>
        <w:t>Délai d’intervention en cas d’incident</w:t>
      </w:r>
      <w:r w:rsidR="004D56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(2</w:t>
      </w:r>
      <w:r w:rsidR="004D56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points)</w:t>
      </w:r>
    </w:p>
    <w:p w14:paraId="6B39A99E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2D0976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D0BF78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F9BD1" w14:textId="77777777" w:rsidR="009D2E08" w:rsidRDefault="009D2E08" w:rsidP="00B41868">
      <w:pPr>
        <w:pStyle w:val="Standard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/>
        </w:rPr>
      </w:pPr>
    </w:p>
    <w:p w14:paraId="4D6B06E7" w14:textId="62A92332" w:rsidR="0054190D" w:rsidRDefault="0054190D" w:rsidP="0054190D">
      <w:pPr>
        <w:pStyle w:val="RedTxt"/>
        <w:rPr>
          <w:rFonts w:eastAsia="Times New Roman"/>
          <w:i/>
          <w:iCs/>
          <w:lang w:eastAsia="fr-FR"/>
        </w:rPr>
      </w:pPr>
      <w:r w:rsidRPr="004F5425">
        <w:rPr>
          <w:rFonts w:eastAsia="Times New Roman"/>
          <w:i/>
          <w:iCs/>
          <w:lang w:eastAsia="fr-FR"/>
        </w:rPr>
        <w:t xml:space="preserve">  </w:t>
      </w:r>
      <w:r w:rsidRPr="009D2E08">
        <w:rPr>
          <w:rFonts w:eastAsia="Times New Roman"/>
          <w:i/>
          <w:iCs/>
          <w:lang w:eastAsia="fr-FR"/>
        </w:rPr>
        <w:t>2.</w:t>
      </w:r>
      <w:r>
        <w:rPr>
          <w:rFonts w:eastAsia="Times New Roman"/>
          <w:i/>
          <w:iCs/>
          <w:lang w:eastAsia="fr-FR"/>
        </w:rPr>
        <w:t>5</w:t>
      </w:r>
      <w:r w:rsidRPr="009D2E08">
        <w:rPr>
          <w:rFonts w:eastAsia="Times New Roman"/>
          <w:i/>
          <w:iCs/>
          <w:lang w:eastAsia="fr-FR"/>
        </w:rPr>
        <w:t>-</w:t>
      </w:r>
      <w:r w:rsidRPr="00882853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Dispositif de protection de l’utilisateur (radioprotection)</w:t>
      </w:r>
      <w:r w:rsidRPr="00381B1B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Pr="00381B1B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(5 points)</w:t>
      </w:r>
    </w:p>
    <w:p w14:paraId="1DF4A8C2" w14:textId="77777777" w:rsidR="0054190D" w:rsidRDefault="0054190D" w:rsidP="0054190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FACFFA" w14:textId="77777777" w:rsidR="0054190D" w:rsidRDefault="0054190D" w:rsidP="0054190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977D3" w14:textId="77777777" w:rsidR="0054190D" w:rsidRDefault="0054190D" w:rsidP="0054190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469080" w14:textId="77777777" w:rsidR="0054190D" w:rsidRDefault="0054190D" w:rsidP="0054190D">
      <w:pPr>
        <w:pStyle w:val="RedTxt"/>
        <w:rPr>
          <w:rFonts w:eastAsia="Times New Roman"/>
          <w:i/>
          <w:iCs/>
          <w:lang w:eastAsia="fr-FR"/>
        </w:rPr>
      </w:pPr>
    </w:p>
    <w:p w14:paraId="562256D7" w14:textId="77777777" w:rsidR="0054190D" w:rsidRDefault="0054190D" w:rsidP="0054190D">
      <w:pPr>
        <w:pStyle w:val="Standard"/>
      </w:pPr>
    </w:p>
    <w:p w14:paraId="7E6A55DC" w14:textId="77777777" w:rsidR="0054190D" w:rsidRDefault="0054190D" w:rsidP="0054190D">
      <w:pPr>
        <w:pStyle w:val="Standard"/>
      </w:pPr>
    </w:p>
    <w:p w14:paraId="506CDE5E" w14:textId="77777777" w:rsidR="0054190D" w:rsidRDefault="0054190D" w:rsidP="0054190D">
      <w:pPr>
        <w:pStyle w:val="Standard"/>
        <w:rPr>
          <w:rStyle w:val="ui-provider"/>
          <w:i/>
          <w:iCs/>
        </w:rPr>
      </w:pPr>
    </w:p>
    <w:p w14:paraId="7B9BA951" w14:textId="77777777" w:rsidR="0054190D" w:rsidRDefault="0054190D" w:rsidP="0054190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DBB7B38" w14:textId="77777777" w:rsidR="0054190D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3C72D14F" w14:textId="77777777" w:rsidR="0054190D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  <w:r w:rsidRPr="008E7A34">
        <w:rPr>
          <w:rFonts w:ascii="Calibri" w:hAnsi="Calibri"/>
          <w:szCs w:val="24"/>
          <w:u w:val="single"/>
        </w:rPr>
        <w:t>Critère</w:t>
      </w:r>
      <w:r>
        <w:rPr>
          <w:rFonts w:ascii="Calibri" w:hAnsi="Calibri"/>
          <w:szCs w:val="24"/>
          <w:u w:val="single"/>
        </w:rPr>
        <w:t xml:space="preserve"> 3 : </w:t>
      </w:r>
      <w:r>
        <w:rPr>
          <w:rFonts w:ascii="Trebuchet MS" w:eastAsia="Trebuchet MS" w:hAnsi="Trebuchet MS" w:cs="Trebuchet MS"/>
          <w:color w:val="000000"/>
          <w:sz w:val="20"/>
        </w:rPr>
        <w:t>Délais d’optimisation proposés</w:t>
      </w:r>
      <w:r>
        <w:rPr>
          <w:rFonts w:ascii="Calibri" w:hAnsi="Calibri"/>
          <w:szCs w:val="24"/>
        </w:rPr>
        <w:t xml:space="preserve"> : </w:t>
      </w:r>
      <w:r>
        <w:rPr>
          <w:rFonts w:ascii="Calibri" w:hAnsi="Calibri"/>
          <w:b/>
          <w:szCs w:val="24"/>
        </w:rPr>
        <w:t>5</w:t>
      </w:r>
      <w:r w:rsidRPr="009C734D">
        <w:rPr>
          <w:rFonts w:ascii="Calibri" w:hAnsi="Calibri"/>
          <w:b/>
          <w:szCs w:val="24"/>
        </w:rPr>
        <w:t xml:space="preserve"> points</w:t>
      </w:r>
    </w:p>
    <w:p w14:paraId="1BD4A5DC" w14:textId="77777777" w:rsidR="0054190D" w:rsidRPr="009F08E6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</w:p>
    <w:p w14:paraId="47EB9A73" w14:textId="77777777" w:rsidR="0054190D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</w:rPr>
        <w:t>3.1-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Délai de livraison et d’installation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</w:rPr>
        <w:t xml:space="preserve"> (3 points)</w:t>
      </w:r>
    </w:p>
    <w:p w14:paraId="34910A17" w14:textId="77777777" w:rsidR="0054190D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3B3CE5CE" w14:textId="77777777" w:rsidR="0054190D" w:rsidRDefault="0054190D" w:rsidP="0054190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8D452" w14:textId="77777777" w:rsidR="0054190D" w:rsidRDefault="0054190D" w:rsidP="0054190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062861" w14:textId="77777777" w:rsidR="0054190D" w:rsidRDefault="0054190D" w:rsidP="0054190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47DBDE" w14:textId="77777777" w:rsidR="0054190D" w:rsidRPr="001E72DB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62400DAE" w14:textId="330EFBA5" w:rsidR="009D2E08" w:rsidRDefault="009D2E08" w:rsidP="0054190D">
      <w:pPr>
        <w:pStyle w:val="Standard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/>
        </w:rPr>
      </w:pPr>
    </w:p>
    <w:p w14:paraId="2100FFEF" w14:textId="77777777" w:rsidR="00B41868" w:rsidRDefault="00B4186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3301253A" w14:textId="3F39F1A2" w:rsidR="00DF1B92" w:rsidRDefault="00FF066C" w:rsidP="00DF1B92">
      <w:pPr>
        <w:pStyle w:val="Default"/>
        <w:spacing w:after="17"/>
        <w:jc w:val="both"/>
        <w:rPr>
          <w:rFonts w:ascii="Calibri" w:hAnsi="Calibri"/>
          <w:b/>
        </w:rPr>
      </w:pPr>
      <w:r w:rsidRPr="008E7A34">
        <w:rPr>
          <w:rFonts w:ascii="Calibri" w:hAnsi="Calibri"/>
          <w:u w:val="single"/>
        </w:rPr>
        <w:t>Critère</w:t>
      </w:r>
      <w:r>
        <w:rPr>
          <w:rFonts w:ascii="Calibri" w:hAnsi="Calibri"/>
          <w:u w:val="single"/>
        </w:rPr>
        <w:t xml:space="preserve"> </w:t>
      </w:r>
      <w:r w:rsidR="00965E8C">
        <w:rPr>
          <w:rFonts w:ascii="Calibri" w:hAnsi="Calibri"/>
          <w:u w:val="single"/>
        </w:rPr>
        <w:t>4</w:t>
      </w:r>
      <w:r>
        <w:rPr>
          <w:rFonts w:ascii="Calibri" w:hAnsi="Calibri"/>
          <w:u w:val="single"/>
        </w:rPr>
        <w:t> :</w:t>
      </w:r>
      <w:r w:rsidR="00783826" w:rsidRPr="00783826">
        <w:rPr>
          <w:rFonts w:ascii="Trebuchet MS" w:eastAsia="Trebuchet MS" w:hAnsi="Trebuchet MS" w:cs="Trebuchet MS"/>
          <w:sz w:val="20"/>
        </w:rPr>
        <w:t xml:space="preserve"> </w:t>
      </w:r>
      <w:r w:rsidR="00783826">
        <w:rPr>
          <w:rFonts w:ascii="Trebuchet MS" w:eastAsia="Trebuchet MS" w:hAnsi="Trebuchet MS" w:cs="Trebuchet MS"/>
          <w:sz w:val="20"/>
        </w:rPr>
        <w:t>Modalités de formation du personnel</w:t>
      </w:r>
      <w:r w:rsidR="00783826">
        <w:rPr>
          <w:rFonts w:ascii="Trebuchet MS" w:eastAsia="Trebuchet MS" w:hAnsi="Trebuchet MS" w:cs="Trebuchet MS"/>
          <w:sz w:val="20"/>
        </w:rPr>
        <w:t xml:space="preserve"> </w:t>
      </w:r>
      <w:r w:rsidR="001550F0">
        <w:rPr>
          <w:rFonts w:ascii="Calibri" w:hAnsi="Calibri"/>
        </w:rPr>
        <w:t xml:space="preserve">: </w:t>
      </w:r>
      <w:r w:rsidR="00783826">
        <w:rPr>
          <w:rFonts w:ascii="Calibri" w:hAnsi="Calibri"/>
          <w:b/>
        </w:rPr>
        <w:t>5</w:t>
      </w:r>
      <w:r w:rsidR="00DF1B92" w:rsidRPr="001E72DB">
        <w:rPr>
          <w:rFonts w:ascii="Calibri" w:hAnsi="Calibri"/>
          <w:b/>
        </w:rPr>
        <w:t xml:space="preserve"> </w:t>
      </w:r>
      <w:r w:rsidR="00DF1B92" w:rsidRPr="009C734D">
        <w:rPr>
          <w:rFonts w:ascii="Calibri" w:hAnsi="Calibri"/>
          <w:b/>
        </w:rPr>
        <w:t>points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7"/>
        <w:gridCol w:w="77"/>
      </w:tblGrid>
      <w:tr w:rsidR="009F08E6" w:rsidRPr="009F08E6" w14:paraId="399B485E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5487E87A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CEE68BB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134DB06" w14:textId="77777777" w:rsidR="00B41868" w:rsidRDefault="00B41868" w:rsidP="00B41868">
            <w:pPr>
              <w:pStyle w:val="RedTx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479E22" w14:textId="77777777" w:rsidR="00783826" w:rsidRDefault="00783826" w:rsidP="00B41868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</w:p>
          <w:p w14:paraId="62207389" w14:textId="4131796A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11FD3307" w14:textId="54BA239D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  <w:tr w:rsidR="009F08E6" w:rsidRPr="009F08E6" w14:paraId="462E2A59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41804B78" w14:textId="276ACF91" w:rsidR="00783826" w:rsidRDefault="00783826" w:rsidP="00783826">
            <w:pPr>
              <w:pStyle w:val="Default"/>
              <w:spacing w:after="17"/>
              <w:jc w:val="both"/>
              <w:rPr>
                <w:rFonts w:ascii="Calibri" w:hAnsi="Calibri"/>
                <w:b/>
              </w:rPr>
            </w:pPr>
            <w:r w:rsidRPr="008E7A34">
              <w:rPr>
                <w:rFonts w:ascii="Calibri" w:hAnsi="Calibri"/>
                <w:u w:val="single"/>
              </w:rPr>
              <w:t>Critère</w:t>
            </w:r>
            <w:r>
              <w:rPr>
                <w:rFonts w:ascii="Calibri" w:hAnsi="Calibri"/>
                <w:u w:val="single"/>
              </w:rPr>
              <w:t xml:space="preserve"> </w:t>
            </w:r>
            <w:r>
              <w:rPr>
                <w:rFonts w:ascii="Calibri" w:hAnsi="Calibri"/>
                <w:u w:val="single"/>
              </w:rPr>
              <w:t xml:space="preserve">5 </w:t>
            </w:r>
            <w:r>
              <w:rPr>
                <w:rFonts w:ascii="Calibri" w:hAnsi="Calibri"/>
                <w:u w:val="single"/>
              </w:rPr>
              <w:t>: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</w:rPr>
              <w:t>Performance sociale en lien avec le marché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: </w:t>
            </w:r>
            <w:r w:rsidRPr="00783826">
              <w:rPr>
                <w:rFonts w:ascii="Calibri" w:hAnsi="Calibri"/>
                <w:b/>
                <w:bCs/>
              </w:rPr>
              <w:t>10</w:t>
            </w:r>
            <w:r w:rsidRPr="001E72DB">
              <w:rPr>
                <w:rFonts w:ascii="Calibri" w:hAnsi="Calibri"/>
                <w:b/>
              </w:rPr>
              <w:t xml:space="preserve"> </w:t>
            </w:r>
            <w:r w:rsidRPr="009C734D">
              <w:rPr>
                <w:rFonts w:ascii="Calibri" w:hAnsi="Calibri"/>
                <w:b/>
              </w:rPr>
              <w:t>points</w:t>
            </w:r>
          </w:p>
          <w:p w14:paraId="50BFF6C5" w14:textId="78B48C89" w:rsidR="009F08E6" w:rsidRPr="009D2E08" w:rsidRDefault="009F08E6" w:rsidP="00DC373B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i/>
                <w:iCs/>
                <w:kern w:val="0"/>
                <w:sz w:val="22"/>
                <w:szCs w:val="22"/>
                <w:lang w:eastAsia="fr-FR" w:bidi="ar-SA"/>
              </w:rPr>
            </w:pPr>
          </w:p>
          <w:p w14:paraId="752A279D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</w:t>
            </w:r>
          </w:p>
          <w:p w14:paraId="6D3EA725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9F330D" w14:textId="77777777" w:rsidR="00B41868" w:rsidRDefault="00B41868" w:rsidP="00B41868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5341A2A" w14:textId="2287D9EC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0ADC72D6" w14:textId="7A714B2B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76FF60AA" w14:textId="77777777" w:rsidR="00FF066C" w:rsidRDefault="00FF066C" w:rsidP="00F60EF3">
      <w:pPr>
        <w:rPr>
          <w:lang w:bidi="ar-SA"/>
        </w:rPr>
      </w:pPr>
    </w:p>
    <w:p w14:paraId="7A82D5AA" w14:textId="77777777" w:rsidR="00F60EF3" w:rsidRDefault="00F60EF3" w:rsidP="00F60EF3">
      <w:pPr>
        <w:rPr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7"/>
        <w:gridCol w:w="77"/>
      </w:tblGrid>
      <w:tr w:rsidR="00F60EF3" w:rsidRPr="009F08E6" w14:paraId="20F51A30" w14:textId="77777777" w:rsidTr="00A10FE5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5568569E" w14:textId="2DF1CD13" w:rsidR="00F60EF3" w:rsidRDefault="00F60EF3" w:rsidP="002F3364">
            <w:pPr>
              <w:pStyle w:val="Corpsdetexte"/>
              <w:suppressAutoHyphens w:val="0"/>
              <w:autoSpaceDE w:val="0"/>
              <w:spacing w:before="1" w:after="0"/>
              <w:ind w:right="129"/>
              <w:jc w:val="both"/>
              <w:textAlignment w:val="auto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5</w:t>
            </w:r>
            <w:r w:rsidRPr="009D2E08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.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1</w:t>
            </w:r>
            <w:r w:rsidRPr="009D2E08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-</w:t>
            </w:r>
            <w:r w:rsidRPr="004D5608"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>Actions sur l’égalité Femmes-hommes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(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 xml:space="preserve"> points)</w:t>
            </w:r>
          </w:p>
          <w:p w14:paraId="4C56E265" w14:textId="77777777" w:rsidR="002F3364" w:rsidRPr="002F3364" w:rsidRDefault="002F3364" w:rsidP="002F3364">
            <w:pPr>
              <w:pStyle w:val="Corpsdetexte"/>
              <w:suppressAutoHyphens w:val="0"/>
              <w:autoSpaceDE w:val="0"/>
              <w:spacing w:before="1" w:after="0"/>
              <w:ind w:right="129"/>
              <w:jc w:val="both"/>
              <w:textAlignment w:val="auto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14:paraId="1ECFCD7B" w14:textId="77777777" w:rsidR="00F60EF3" w:rsidRDefault="00F60EF3" w:rsidP="00A10FE5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0AB89C" w14:textId="77777777" w:rsidR="00F60EF3" w:rsidRDefault="00F60EF3" w:rsidP="00A10FE5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58F2BE" w14:textId="77777777" w:rsidR="00F60EF3" w:rsidRDefault="00F60EF3" w:rsidP="00A10FE5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A653419" w14:textId="77777777" w:rsidR="00F60EF3" w:rsidRPr="009F08E6" w:rsidRDefault="00F60EF3" w:rsidP="00A10FE5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378C6B17" w14:textId="77777777" w:rsidR="00F60EF3" w:rsidRPr="009F08E6" w:rsidRDefault="00F60EF3" w:rsidP="00A10FE5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60CB64BC" w14:textId="77777777" w:rsidR="00F60EF3" w:rsidRDefault="00F60EF3" w:rsidP="00F60EF3">
      <w:pPr>
        <w:rPr>
          <w:lang w:bidi="ar-SA"/>
        </w:rPr>
      </w:pPr>
    </w:p>
    <w:p w14:paraId="6089058E" w14:textId="66B28B20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5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2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Politique en matière de bien-être au travail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(4 points)</w:t>
      </w:r>
    </w:p>
    <w:p w14:paraId="03A70EAD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3AEAC08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84E3C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0E3C2D" w14:textId="77777777" w:rsidR="00F60EF3" w:rsidRDefault="00F60EF3" w:rsidP="00F60EF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3A3B48" w14:textId="77777777" w:rsidR="00F60EF3" w:rsidRDefault="00F60EF3" w:rsidP="00F60EF3">
      <w:pPr>
        <w:pStyle w:val="RedTxt"/>
      </w:pPr>
    </w:p>
    <w:p w14:paraId="0973701D" w14:textId="77777777" w:rsidR="00F60EF3" w:rsidRDefault="00F60EF3" w:rsidP="00F60EF3">
      <w:pPr>
        <w:pStyle w:val="RedTxt"/>
      </w:pPr>
    </w:p>
    <w:p w14:paraId="20E7B728" w14:textId="0ACFC075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5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3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Politique inclusive ou pratiques solidaire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2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points)</w:t>
      </w:r>
    </w:p>
    <w:p w14:paraId="746A407C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2B38D5C6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6DE92B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96E11A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82607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4784494F" w14:textId="6136B792" w:rsidR="00F60EF3" w:rsidRDefault="00F60EF3" w:rsidP="00F60EF3">
      <w:pPr>
        <w:pStyle w:val="Default"/>
        <w:spacing w:after="17"/>
        <w:jc w:val="both"/>
        <w:rPr>
          <w:rFonts w:ascii="Calibri" w:hAnsi="Calibri"/>
          <w:b/>
        </w:rPr>
      </w:pPr>
      <w:r w:rsidRPr="008E7A34">
        <w:rPr>
          <w:rFonts w:ascii="Calibri" w:hAnsi="Calibri"/>
          <w:u w:val="single"/>
        </w:rPr>
        <w:t>Critère</w:t>
      </w: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>6</w:t>
      </w:r>
      <w:r>
        <w:rPr>
          <w:rFonts w:ascii="Calibri" w:hAnsi="Calibri"/>
          <w:u w:val="single"/>
        </w:rPr>
        <w:t xml:space="preserve"> :</w:t>
      </w:r>
      <w:r>
        <w:rPr>
          <w:rFonts w:ascii="Trebuchet MS" w:eastAsia="Trebuchet MS" w:hAnsi="Trebuchet MS" w:cs="Trebuchet MS"/>
          <w:sz w:val="20"/>
        </w:rPr>
        <w:t xml:space="preserve"> Performance sociale en lien avec le marché </w:t>
      </w:r>
      <w:r>
        <w:rPr>
          <w:rFonts w:ascii="Calibri" w:hAnsi="Calibri"/>
        </w:rPr>
        <w:t xml:space="preserve">: </w:t>
      </w:r>
      <w:r w:rsidRPr="00783826">
        <w:rPr>
          <w:rFonts w:ascii="Calibri" w:hAnsi="Calibri"/>
          <w:b/>
          <w:bCs/>
        </w:rPr>
        <w:t>10</w:t>
      </w:r>
      <w:r w:rsidRPr="001E72DB">
        <w:rPr>
          <w:rFonts w:ascii="Calibri" w:hAnsi="Calibri"/>
          <w:b/>
        </w:rPr>
        <w:t xml:space="preserve"> </w:t>
      </w:r>
      <w:r w:rsidRPr="009C734D">
        <w:rPr>
          <w:rFonts w:ascii="Calibri" w:hAnsi="Calibri"/>
          <w:b/>
        </w:rPr>
        <w:t>points</w:t>
      </w:r>
    </w:p>
    <w:p w14:paraId="38FD401B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66910E91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8CACF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B943E3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58F38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74EAAC2B" w14:textId="6CCDB463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1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Usage de composants et proposition éco-responsables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4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points)</w:t>
      </w:r>
    </w:p>
    <w:p w14:paraId="69DBE9DA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34A7305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F5E215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EEF1C1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BF60A0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4FDE7C19" w14:textId="59B09607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2 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Limitation des déchets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(4 points)</w:t>
      </w:r>
    </w:p>
    <w:p w14:paraId="254BB290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640DFA41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467572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14441F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62B75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1DF3D6AA" w14:textId="610EAA9E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3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Modalités de transport et de livraison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2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points)</w:t>
      </w:r>
    </w:p>
    <w:p w14:paraId="2E7F0815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5A65DCAD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CFCAE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751D7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FB63BF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006222D2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sectPr w:rsidR="00F60EF3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D0F84" w14:textId="77777777" w:rsidR="00820186" w:rsidRDefault="00820186">
      <w:r>
        <w:separator/>
      </w:r>
    </w:p>
  </w:endnote>
  <w:endnote w:type="continuationSeparator" w:id="0">
    <w:p w14:paraId="0D39158A" w14:textId="77777777" w:rsidR="00820186" w:rsidRDefault="0082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EE7444F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5EC7AACD" w14:textId="77777777" w:rsidR="00820186" w:rsidRDefault="00820186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CF06F36" w14:textId="77777777" w:rsidR="00820186" w:rsidRDefault="00820186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29344E70" w14:textId="77777777" w:rsidR="00820186" w:rsidRDefault="00820186">
    <w:pPr>
      <w:pStyle w:val="Pieddepage"/>
      <w:jc w:val="center"/>
    </w:pPr>
  </w:p>
  <w:p w14:paraId="56B1D9F4" w14:textId="77777777" w:rsidR="00820186" w:rsidRDefault="00820186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BE169" w14:textId="77777777" w:rsidR="00820186" w:rsidRDefault="00820186">
      <w:r>
        <w:rPr>
          <w:color w:val="000000"/>
        </w:rPr>
        <w:separator/>
      </w:r>
    </w:p>
  </w:footnote>
  <w:footnote w:type="continuationSeparator" w:id="0">
    <w:p w14:paraId="69DBE4F9" w14:textId="77777777" w:rsidR="00820186" w:rsidRDefault="00820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0A4D65"/>
    <w:multiLevelType w:val="multilevel"/>
    <w:tmpl w:val="E222D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4EFD73BB"/>
    <w:multiLevelType w:val="hybridMultilevel"/>
    <w:tmpl w:val="739A4368"/>
    <w:lvl w:ilvl="0" w:tplc="436A9ECE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060">
    <w:abstractNumId w:val="4"/>
  </w:num>
  <w:num w:numId="2" w16cid:durableId="2014531210">
    <w:abstractNumId w:val="1"/>
  </w:num>
  <w:num w:numId="3" w16cid:durableId="2038312536">
    <w:abstractNumId w:val="6"/>
  </w:num>
  <w:num w:numId="4" w16cid:durableId="388462962">
    <w:abstractNumId w:val="3"/>
  </w:num>
  <w:num w:numId="5" w16cid:durableId="505941230">
    <w:abstractNumId w:val="0"/>
  </w:num>
  <w:num w:numId="6" w16cid:durableId="1563755575">
    <w:abstractNumId w:val="7"/>
  </w:num>
  <w:num w:numId="7" w16cid:durableId="1490361410">
    <w:abstractNumId w:val="5"/>
  </w:num>
  <w:num w:numId="8" w16cid:durableId="1411778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28CE"/>
    <w:rsid w:val="000610E3"/>
    <w:rsid w:val="0008002B"/>
    <w:rsid w:val="000804E3"/>
    <w:rsid w:val="000902CC"/>
    <w:rsid w:val="000B41BC"/>
    <w:rsid w:val="000E1D7A"/>
    <w:rsid w:val="000E6D1F"/>
    <w:rsid w:val="0012061D"/>
    <w:rsid w:val="001550F0"/>
    <w:rsid w:val="001A40BF"/>
    <w:rsid w:val="001B15DD"/>
    <w:rsid w:val="001E72DB"/>
    <w:rsid w:val="001F403C"/>
    <w:rsid w:val="002072CC"/>
    <w:rsid w:val="00214CDD"/>
    <w:rsid w:val="00215442"/>
    <w:rsid w:val="002329E7"/>
    <w:rsid w:val="00252FFE"/>
    <w:rsid w:val="002629D2"/>
    <w:rsid w:val="00275204"/>
    <w:rsid w:val="0027569B"/>
    <w:rsid w:val="0028736E"/>
    <w:rsid w:val="00296243"/>
    <w:rsid w:val="002A6653"/>
    <w:rsid w:val="002B5A5D"/>
    <w:rsid w:val="002F3364"/>
    <w:rsid w:val="00340815"/>
    <w:rsid w:val="003526AF"/>
    <w:rsid w:val="00381B1B"/>
    <w:rsid w:val="003846CC"/>
    <w:rsid w:val="00386C91"/>
    <w:rsid w:val="003C2D56"/>
    <w:rsid w:val="003C614C"/>
    <w:rsid w:val="003E3860"/>
    <w:rsid w:val="004003A5"/>
    <w:rsid w:val="004227CC"/>
    <w:rsid w:val="004271CD"/>
    <w:rsid w:val="00431FC9"/>
    <w:rsid w:val="00482250"/>
    <w:rsid w:val="004B0EA7"/>
    <w:rsid w:val="004B5661"/>
    <w:rsid w:val="004D5608"/>
    <w:rsid w:val="004D7174"/>
    <w:rsid w:val="004F5425"/>
    <w:rsid w:val="005169AD"/>
    <w:rsid w:val="00524957"/>
    <w:rsid w:val="00536B06"/>
    <w:rsid w:val="0054190D"/>
    <w:rsid w:val="00545D21"/>
    <w:rsid w:val="005A00C1"/>
    <w:rsid w:val="005C2E60"/>
    <w:rsid w:val="005C2E93"/>
    <w:rsid w:val="005D339C"/>
    <w:rsid w:val="006412E2"/>
    <w:rsid w:val="006540E3"/>
    <w:rsid w:val="00654E70"/>
    <w:rsid w:val="006600E3"/>
    <w:rsid w:val="006833DD"/>
    <w:rsid w:val="00701999"/>
    <w:rsid w:val="00721CF9"/>
    <w:rsid w:val="00783826"/>
    <w:rsid w:val="007D6CD0"/>
    <w:rsid w:val="00814543"/>
    <w:rsid w:val="00814F07"/>
    <w:rsid w:val="00820186"/>
    <w:rsid w:val="00845B8A"/>
    <w:rsid w:val="008727BA"/>
    <w:rsid w:val="00882853"/>
    <w:rsid w:val="008B0114"/>
    <w:rsid w:val="008E7A34"/>
    <w:rsid w:val="00932BAB"/>
    <w:rsid w:val="00943DBF"/>
    <w:rsid w:val="00944A20"/>
    <w:rsid w:val="00965E8C"/>
    <w:rsid w:val="009757E3"/>
    <w:rsid w:val="00985DF1"/>
    <w:rsid w:val="009C734D"/>
    <w:rsid w:val="009D2E08"/>
    <w:rsid w:val="009F08E6"/>
    <w:rsid w:val="009F34B6"/>
    <w:rsid w:val="009F3575"/>
    <w:rsid w:val="00A002EE"/>
    <w:rsid w:val="00A27C92"/>
    <w:rsid w:val="00A528A4"/>
    <w:rsid w:val="00A5311A"/>
    <w:rsid w:val="00A65B44"/>
    <w:rsid w:val="00A76070"/>
    <w:rsid w:val="00A771A6"/>
    <w:rsid w:val="00AC7D0B"/>
    <w:rsid w:val="00B013F7"/>
    <w:rsid w:val="00B3157F"/>
    <w:rsid w:val="00B35B6C"/>
    <w:rsid w:val="00B35E05"/>
    <w:rsid w:val="00B41868"/>
    <w:rsid w:val="00BB6C00"/>
    <w:rsid w:val="00BB6EAE"/>
    <w:rsid w:val="00BF4EE3"/>
    <w:rsid w:val="00C16B8B"/>
    <w:rsid w:val="00C703EF"/>
    <w:rsid w:val="00CC203B"/>
    <w:rsid w:val="00D035B7"/>
    <w:rsid w:val="00D30D43"/>
    <w:rsid w:val="00D50899"/>
    <w:rsid w:val="00D6702F"/>
    <w:rsid w:val="00D736FC"/>
    <w:rsid w:val="00DB6E6B"/>
    <w:rsid w:val="00DC373B"/>
    <w:rsid w:val="00DF051B"/>
    <w:rsid w:val="00DF1B92"/>
    <w:rsid w:val="00DF65B0"/>
    <w:rsid w:val="00E27274"/>
    <w:rsid w:val="00E43A40"/>
    <w:rsid w:val="00E762E5"/>
    <w:rsid w:val="00E830A0"/>
    <w:rsid w:val="00EB0682"/>
    <w:rsid w:val="00EB5147"/>
    <w:rsid w:val="00ED4002"/>
    <w:rsid w:val="00ED4ECC"/>
    <w:rsid w:val="00EF088C"/>
    <w:rsid w:val="00F60EF3"/>
    <w:rsid w:val="00F6743E"/>
    <w:rsid w:val="00FA13ED"/>
    <w:rsid w:val="00FE3EB4"/>
    <w:rsid w:val="00FF066C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552F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F34B6"/>
    <w:rPr>
      <w:color w:val="808080"/>
    </w:rPr>
  </w:style>
  <w:style w:type="character" w:customStyle="1" w:styleId="ui-provider">
    <w:name w:val="ui-provider"/>
    <w:basedOn w:val="Policepardfaut"/>
    <w:rsid w:val="009F08E6"/>
  </w:style>
  <w:style w:type="character" w:styleId="Marquedecommentaire">
    <w:name w:val="annotation reference"/>
    <w:basedOn w:val="Policepardfaut"/>
    <w:uiPriority w:val="99"/>
    <w:semiHidden/>
    <w:unhideWhenUsed/>
    <w:rsid w:val="000610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610E3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610E3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10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10E3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4075</Words>
  <Characters>22417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 EWU</dc:creator>
  <cp:lastModifiedBy>DJEAPRAGACHE Sandya</cp:lastModifiedBy>
  <cp:revision>20</cp:revision>
  <cp:lastPrinted>2024-06-14T14:12:00Z</cp:lastPrinted>
  <dcterms:created xsi:type="dcterms:W3CDTF">2025-07-22T08:11:00Z</dcterms:created>
  <dcterms:modified xsi:type="dcterms:W3CDTF">2026-03-09T15:03:00Z</dcterms:modified>
</cp:coreProperties>
</file>